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150E" w:rsidRDefault="00715BD7">
      <w:pPr>
        <w:pStyle w:val="ae"/>
        <w:tabs>
          <w:tab w:val="left" w:pos="7820"/>
        </w:tabs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</w:t>
      </w:r>
      <w:r w:rsidR="008049F2">
        <w:rPr>
          <w:sz w:val="24"/>
          <w:szCs w:val="24"/>
        </w:rPr>
        <w:t xml:space="preserve">                   Приложение 17</w:t>
      </w:r>
    </w:p>
    <w:p w:rsidR="0019150E" w:rsidRDefault="0019150E">
      <w:pPr>
        <w:pStyle w:val="ae"/>
        <w:tabs>
          <w:tab w:val="left" w:pos="7820"/>
        </w:tabs>
        <w:ind w:firstLine="0"/>
        <w:jc w:val="right"/>
        <w:rPr>
          <w:sz w:val="24"/>
          <w:szCs w:val="24"/>
        </w:rPr>
      </w:pPr>
    </w:p>
    <w:p w:rsidR="0019150E" w:rsidRDefault="00715BD7">
      <w:pPr>
        <w:pStyle w:val="ae"/>
        <w:tabs>
          <w:tab w:val="left" w:pos="6664"/>
        </w:tabs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к решению Совета депутатов </w:t>
      </w:r>
    </w:p>
    <w:p w:rsidR="0019150E" w:rsidRDefault="00715BD7">
      <w:pPr>
        <w:pStyle w:val="ae"/>
        <w:tabs>
          <w:tab w:val="left" w:pos="6664"/>
        </w:tabs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Новосибирского района</w:t>
      </w:r>
    </w:p>
    <w:p w:rsidR="0019150E" w:rsidRDefault="00715BD7">
      <w:pPr>
        <w:pStyle w:val="ae"/>
        <w:tabs>
          <w:tab w:val="left" w:pos="6664"/>
        </w:tabs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Новосибирской области </w:t>
      </w:r>
    </w:p>
    <w:p w:rsidR="0019150E" w:rsidRDefault="00D01EAD">
      <w:pPr>
        <w:pStyle w:val="ae"/>
        <w:tabs>
          <w:tab w:val="left" w:pos="6664"/>
        </w:tabs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«О бюджете Новосибирского района                                                                             Новосибирской области на 2019 год                                                                                              и плановый период 2020 и 2021 годов»</w:t>
      </w:r>
      <w:r w:rsidR="00715BD7">
        <w:rPr>
          <w:sz w:val="24"/>
          <w:szCs w:val="24"/>
        </w:rPr>
        <w:t xml:space="preserve"> </w:t>
      </w:r>
    </w:p>
    <w:p w:rsidR="0019150E" w:rsidRDefault="0019150E">
      <w:pPr>
        <w:pStyle w:val="ae"/>
        <w:tabs>
          <w:tab w:val="left" w:pos="7820"/>
        </w:tabs>
        <w:ind w:firstLine="0"/>
        <w:rPr>
          <w:sz w:val="24"/>
          <w:szCs w:val="24"/>
        </w:rPr>
      </w:pPr>
    </w:p>
    <w:p w:rsidR="0019150E" w:rsidRDefault="0019150E">
      <w:pPr>
        <w:pStyle w:val="ae"/>
        <w:tabs>
          <w:tab w:val="left" w:pos="7820"/>
        </w:tabs>
        <w:ind w:firstLine="0"/>
        <w:rPr>
          <w:sz w:val="24"/>
          <w:szCs w:val="24"/>
        </w:rPr>
      </w:pPr>
    </w:p>
    <w:p w:rsidR="0019150E" w:rsidRDefault="00715BD7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19150E" w:rsidRDefault="0019150E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9150E" w:rsidRDefault="00715BD7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и объемы муниципальных программ Новосибирского райо</w:t>
      </w:r>
      <w:r w:rsidR="00D01EAD">
        <w:rPr>
          <w:rFonts w:ascii="Times New Roman" w:hAnsi="Times New Roman" w:cs="Times New Roman"/>
          <w:b/>
          <w:sz w:val="28"/>
          <w:szCs w:val="28"/>
        </w:rPr>
        <w:t>на Новосибирской области на 2019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19150E" w:rsidRDefault="0019150E">
      <w:pPr>
        <w:tabs>
          <w:tab w:val="left" w:pos="7620"/>
        </w:tabs>
        <w:rPr>
          <w:rFonts w:ascii="Times New Roman" w:hAnsi="Times New Roman" w:cs="Times New Roman"/>
          <w:sz w:val="28"/>
          <w:szCs w:val="28"/>
        </w:rPr>
      </w:pPr>
    </w:p>
    <w:p w:rsidR="0019150E" w:rsidRDefault="00715BD7">
      <w:pPr>
        <w:tabs>
          <w:tab w:val="left" w:pos="76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.)</w:t>
      </w:r>
    </w:p>
    <w:tbl>
      <w:tblPr>
        <w:tblStyle w:val="af0"/>
        <w:tblW w:w="9571" w:type="dxa"/>
        <w:tblLook w:val="04A0" w:firstRow="1" w:lastRow="0" w:firstColumn="1" w:lastColumn="0" w:noHBand="0" w:noVBand="1"/>
      </w:tblPr>
      <w:tblGrid>
        <w:gridCol w:w="647"/>
        <w:gridCol w:w="6750"/>
        <w:gridCol w:w="2174"/>
      </w:tblGrid>
      <w:tr w:rsidR="0019150E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75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2174" w:type="dxa"/>
            <w:shd w:val="clear" w:color="auto" w:fill="auto"/>
            <w:tcMar>
              <w:left w:w="108" w:type="dxa"/>
            </w:tcMar>
          </w:tcPr>
          <w:p w:rsidR="0019150E" w:rsidRDefault="00D01EA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2019</w:t>
            </w:r>
            <w:r w:rsidR="00715B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19150E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19150E" w:rsidRDefault="00191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150E" w:rsidRDefault="00715BD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75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Расходы на реализацию муниципальной программы "Развитие и поддержка субъектов малого и среднего предпринимательств</w:t>
            </w:r>
            <w:r w:rsidR="00D01EAD">
              <w:rPr>
                <w:rFonts w:ascii="Times New Roman" w:hAnsi="Times New Roman" w:cs="Times New Roman"/>
                <w:bCs/>
                <w:sz w:val="28"/>
                <w:szCs w:val="28"/>
              </w:rPr>
              <w:t>а в Новосибирском районе на 2017-2022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годы" за счет средств Новосибирского района </w:t>
            </w:r>
          </w:p>
          <w:p w:rsidR="0019150E" w:rsidRDefault="00191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4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1 400,00</w:t>
            </w:r>
          </w:p>
        </w:tc>
      </w:tr>
      <w:tr w:rsidR="008633D2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8633D2" w:rsidRDefault="008633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750" w:type="dxa"/>
            <w:shd w:val="clear" w:color="auto" w:fill="auto"/>
            <w:tcMar>
              <w:left w:w="108" w:type="dxa"/>
            </w:tcMar>
          </w:tcPr>
          <w:p w:rsidR="008633D2" w:rsidRPr="008633D2" w:rsidRDefault="008633D2" w:rsidP="008633D2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33D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Расходы Новосибирского района на финансирование муниципальной программы Новосибирского района Новосибирской области "Развитие автомобильных дорог местного значения на территории Новосибирского района Новосибирской области в 2019-2021 годах"</w:t>
            </w:r>
          </w:p>
          <w:p w:rsidR="008633D2" w:rsidRPr="008633D2" w:rsidRDefault="008633D2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74" w:type="dxa"/>
            <w:shd w:val="clear" w:color="auto" w:fill="auto"/>
            <w:tcMar>
              <w:left w:w="108" w:type="dxa"/>
            </w:tcMar>
          </w:tcPr>
          <w:p w:rsidR="008633D2" w:rsidRDefault="008633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23 491,56</w:t>
            </w:r>
          </w:p>
        </w:tc>
      </w:tr>
      <w:tr w:rsidR="008633D2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8633D2" w:rsidRDefault="008633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750" w:type="dxa"/>
            <w:shd w:val="clear" w:color="auto" w:fill="auto"/>
            <w:tcMar>
              <w:left w:w="108" w:type="dxa"/>
            </w:tcMar>
          </w:tcPr>
          <w:p w:rsidR="008633D2" w:rsidRPr="008633D2" w:rsidRDefault="008633D2" w:rsidP="008633D2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33D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Расходы Новосибирского района на финансирование муниципальной программы Новосибирского района новосибирской области "Жилищно-коммунальное хозяйство Новосибирского района Новосибирской области в 2019-2021 годах (газификация)</w:t>
            </w:r>
          </w:p>
          <w:p w:rsidR="008633D2" w:rsidRPr="008633D2" w:rsidRDefault="008633D2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74" w:type="dxa"/>
            <w:shd w:val="clear" w:color="auto" w:fill="auto"/>
            <w:tcMar>
              <w:left w:w="108" w:type="dxa"/>
            </w:tcMar>
          </w:tcPr>
          <w:p w:rsidR="008633D2" w:rsidRDefault="008633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32 936,80</w:t>
            </w:r>
          </w:p>
        </w:tc>
      </w:tr>
      <w:tr w:rsidR="008633D2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8633D2" w:rsidRDefault="008633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750" w:type="dxa"/>
            <w:shd w:val="clear" w:color="auto" w:fill="auto"/>
            <w:tcMar>
              <w:left w:w="108" w:type="dxa"/>
            </w:tcMar>
          </w:tcPr>
          <w:p w:rsidR="008633D2" w:rsidRPr="008633D2" w:rsidRDefault="008633D2" w:rsidP="008633D2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33D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Расходы Новосибирского района </w:t>
            </w:r>
            <w:bookmarkStart w:id="0" w:name="_GoBack"/>
            <w:bookmarkEnd w:id="0"/>
            <w:r w:rsidRPr="008633D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на финансирование муниципальной программы Новосибирского района новосибирской области "Жилищно-коммунальное хозяйство Новосибирского района </w:t>
            </w:r>
            <w:r w:rsidR="00985E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Но</w:t>
            </w:r>
            <w:r w:rsidRPr="008633D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восибирской области в 2019-2021 годах (тепло-водо-снабжение)</w:t>
            </w:r>
          </w:p>
          <w:p w:rsidR="008633D2" w:rsidRPr="008633D2" w:rsidRDefault="008633D2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74" w:type="dxa"/>
            <w:shd w:val="clear" w:color="auto" w:fill="auto"/>
            <w:tcMar>
              <w:left w:w="108" w:type="dxa"/>
            </w:tcMar>
          </w:tcPr>
          <w:p w:rsidR="008633D2" w:rsidRDefault="008633D2" w:rsidP="008633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39 100,00</w:t>
            </w:r>
          </w:p>
        </w:tc>
      </w:tr>
      <w:tr w:rsidR="008633D2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8633D2" w:rsidRDefault="008633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750" w:type="dxa"/>
            <w:shd w:val="clear" w:color="auto" w:fill="auto"/>
            <w:tcMar>
              <w:left w:w="108" w:type="dxa"/>
            </w:tcMar>
          </w:tcPr>
          <w:p w:rsidR="008633D2" w:rsidRPr="008633D2" w:rsidRDefault="008633D2" w:rsidP="008633D2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633D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Расходы Новосибирского района на финансирование муниципальной программы Новосибирского района Новосибирской области "Создание безопасной среды на 2019 год" </w:t>
            </w:r>
          </w:p>
        </w:tc>
        <w:tc>
          <w:tcPr>
            <w:tcW w:w="2174" w:type="dxa"/>
            <w:shd w:val="clear" w:color="auto" w:fill="auto"/>
            <w:tcMar>
              <w:left w:w="108" w:type="dxa"/>
            </w:tcMar>
          </w:tcPr>
          <w:p w:rsidR="008633D2" w:rsidRDefault="008633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14 300,00</w:t>
            </w:r>
          </w:p>
        </w:tc>
      </w:tr>
      <w:tr w:rsidR="008633D2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8633D2" w:rsidRDefault="00BA23A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6750" w:type="dxa"/>
            <w:shd w:val="clear" w:color="auto" w:fill="auto"/>
            <w:tcMar>
              <w:left w:w="108" w:type="dxa"/>
            </w:tcMar>
          </w:tcPr>
          <w:p w:rsidR="008633D2" w:rsidRPr="008633D2" w:rsidRDefault="008633D2" w:rsidP="008633D2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633D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Расходы Новосибирского района на финансирование муниципальной программы Новосибирского района Новосибирской области "Создание условий для функционирования образовательных учреждений района на 2019 год"</w:t>
            </w:r>
          </w:p>
        </w:tc>
        <w:tc>
          <w:tcPr>
            <w:tcW w:w="2174" w:type="dxa"/>
            <w:shd w:val="clear" w:color="auto" w:fill="auto"/>
            <w:tcMar>
              <w:left w:w="108" w:type="dxa"/>
            </w:tcMar>
          </w:tcPr>
          <w:p w:rsidR="008633D2" w:rsidRDefault="008633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2 800,00</w:t>
            </w:r>
          </w:p>
        </w:tc>
      </w:tr>
      <w:tr w:rsidR="008633D2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8633D2" w:rsidRDefault="00BA23A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750" w:type="dxa"/>
            <w:shd w:val="clear" w:color="auto" w:fill="auto"/>
            <w:tcMar>
              <w:left w:w="108" w:type="dxa"/>
            </w:tcMar>
          </w:tcPr>
          <w:p w:rsidR="008633D2" w:rsidRPr="008633D2" w:rsidRDefault="008633D2" w:rsidP="008633D2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633D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Расходы Новосибирского района на финансирование муниципальной программы Новосибирского района Новосибирской области "Развитие культуры и искусства в Новосибирском районе Новосибирской области на 2018-2021годы"</w:t>
            </w:r>
          </w:p>
        </w:tc>
        <w:tc>
          <w:tcPr>
            <w:tcW w:w="2174" w:type="dxa"/>
            <w:shd w:val="clear" w:color="auto" w:fill="auto"/>
            <w:tcMar>
              <w:left w:w="108" w:type="dxa"/>
            </w:tcMar>
          </w:tcPr>
          <w:p w:rsidR="008633D2" w:rsidRDefault="008633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19 082,00</w:t>
            </w:r>
          </w:p>
        </w:tc>
      </w:tr>
      <w:tr w:rsidR="008633D2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8633D2" w:rsidRDefault="00BA23A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750" w:type="dxa"/>
            <w:shd w:val="clear" w:color="auto" w:fill="auto"/>
            <w:tcMar>
              <w:left w:w="108" w:type="dxa"/>
            </w:tcMar>
          </w:tcPr>
          <w:p w:rsidR="008633D2" w:rsidRPr="008633D2" w:rsidRDefault="008633D2" w:rsidP="00BA23A1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33D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Расходы Новосибирского района  на финансирование муниципальной программы  Новосибирского района Новосибирской области "Развитие физической культуры и спорта в Новосибирском районе Новосибирской области на 2019-2023 г." </w:t>
            </w:r>
          </w:p>
        </w:tc>
        <w:tc>
          <w:tcPr>
            <w:tcW w:w="2174" w:type="dxa"/>
            <w:shd w:val="clear" w:color="auto" w:fill="auto"/>
            <w:tcMar>
              <w:left w:w="108" w:type="dxa"/>
            </w:tcMar>
          </w:tcPr>
          <w:p w:rsidR="008633D2" w:rsidRDefault="008633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17 289,30</w:t>
            </w:r>
          </w:p>
        </w:tc>
      </w:tr>
      <w:tr w:rsidR="0019150E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19150E" w:rsidRDefault="00191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174" w:type="dxa"/>
            <w:shd w:val="clear" w:color="auto" w:fill="auto"/>
            <w:tcMar>
              <w:left w:w="108" w:type="dxa"/>
            </w:tcMar>
          </w:tcPr>
          <w:p w:rsidR="0019150E" w:rsidRDefault="00BA23A1" w:rsidP="008633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150 399,66</w:t>
            </w:r>
          </w:p>
        </w:tc>
      </w:tr>
    </w:tbl>
    <w:p w:rsidR="0019150E" w:rsidRDefault="0019150E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9150E" w:rsidRDefault="0019150E"/>
    <w:sectPr w:rsidR="0019150E">
      <w:headerReference w:type="default" r:id="rId7"/>
      <w:pgSz w:w="11906" w:h="16838"/>
      <w:pgMar w:top="1134" w:right="850" w:bottom="426" w:left="1701" w:header="708" w:footer="0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7CB7" w:rsidRDefault="001C7CB7">
      <w:pPr>
        <w:spacing w:after="0" w:line="240" w:lineRule="auto"/>
      </w:pPr>
      <w:r>
        <w:separator/>
      </w:r>
    </w:p>
  </w:endnote>
  <w:endnote w:type="continuationSeparator" w:id="0">
    <w:p w:rsidR="001C7CB7" w:rsidRDefault="001C7C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7CB7" w:rsidRDefault="001C7CB7">
      <w:pPr>
        <w:spacing w:after="0" w:line="240" w:lineRule="auto"/>
      </w:pPr>
      <w:r>
        <w:separator/>
      </w:r>
    </w:p>
  </w:footnote>
  <w:footnote w:type="continuationSeparator" w:id="0">
    <w:p w:rsidR="001C7CB7" w:rsidRDefault="001C7C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50E" w:rsidRDefault="0019150E">
    <w:pPr>
      <w:pStyle w:val="ac"/>
      <w:jc w:val="center"/>
      <w:rPr>
        <w:rFonts w:ascii="Times New Roman" w:hAnsi="Times New Roman" w:cs="Times New Roman"/>
        <w:sz w:val="20"/>
        <w:szCs w:val="20"/>
      </w:rPr>
    </w:pPr>
  </w:p>
  <w:p w:rsidR="0019150E" w:rsidRDefault="0019150E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150E"/>
    <w:rsid w:val="0019150E"/>
    <w:rsid w:val="001C7CB7"/>
    <w:rsid w:val="00402A60"/>
    <w:rsid w:val="00473B71"/>
    <w:rsid w:val="005805A4"/>
    <w:rsid w:val="00715B4C"/>
    <w:rsid w:val="00715BD7"/>
    <w:rsid w:val="008049F2"/>
    <w:rsid w:val="008633D2"/>
    <w:rsid w:val="00985EA1"/>
    <w:rsid w:val="00B13AA8"/>
    <w:rsid w:val="00BA23A1"/>
    <w:rsid w:val="00C11B52"/>
    <w:rsid w:val="00D01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8724A"/>
  <w15:docId w15:val="{EF13640D-AED4-4E4D-B371-3ED8E2505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D043AB"/>
  </w:style>
  <w:style w:type="character" w:customStyle="1" w:styleId="a4">
    <w:name w:val="Нижний колонтитул Знак"/>
    <w:basedOn w:val="a0"/>
    <w:uiPriority w:val="99"/>
    <w:qFormat/>
    <w:rsid w:val="00D043AB"/>
  </w:style>
  <w:style w:type="character" w:customStyle="1" w:styleId="a5">
    <w:name w:val="Основной текст с отступом Знак"/>
    <w:basedOn w:val="a0"/>
    <w:qFormat/>
    <w:rsid w:val="007D423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246817"/>
    <w:rPr>
      <w:rFonts w:ascii="Segoe UI" w:hAnsi="Segoe UI" w:cs="Segoe UI"/>
      <w:sz w:val="18"/>
      <w:szCs w:val="18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Arial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No Spacing"/>
    <w:uiPriority w:val="1"/>
    <w:qFormat/>
    <w:rsid w:val="00A85A43"/>
    <w:pPr>
      <w:spacing w:line="240" w:lineRule="auto"/>
    </w:pPr>
  </w:style>
  <w:style w:type="paragraph" w:styleId="ac">
    <w:name w:val="header"/>
    <w:basedOn w:val="a"/>
    <w:uiPriority w:val="99"/>
    <w:unhideWhenUsed/>
    <w:rsid w:val="00D043AB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D043AB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ody Text Indent"/>
    <w:basedOn w:val="a"/>
    <w:rsid w:val="007D423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alloon Text"/>
    <w:basedOn w:val="a"/>
    <w:uiPriority w:val="99"/>
    <w:semiHidden/>
    <w:unhideWhenUsed/>
    <w:qFormat/>
    <w:rsid w:val="00246817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59"/>
    <w:rsid w:val="00C203C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614D2-481A-44E7-8C22-C70C233F2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Лузина Лидия Куприяновна</dc:creator>
  <cp:lastModifiedBy>1</cp:lastModifiedBy>
  <cp:revision>23</cp:revision>
  <cp:lastPrinted>2019-04-08T02:24:00Z</cp:lastPrinted>
  <dcterms:created xsi:type="dcterms:W3CDTF">2015-11-02T07:31:00Z</dcterms:created>
  <dcterms:modified xsi:type="dcterms:W3CDTF">2019-04-08T02:24:00Z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MFNSO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